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F8D2A7B" w14:textId="77777777" w:rsidR="00A47D12" w:rsidRDefault="00A47D12" w:rsidP="00A47D12">
      <w:pPr>
        <w:spacing w:before="100" w:beforeAutospacing="1" w:after="100" w:afterAutospacing="1" w:line="240" w:lineRule="auto"/>
        <w:jc w:val="center"/>
        <w:rPr>
          <w:rFonts w:ascii="Segoe UI Emoji" w:eastAsia="Times New Roman" w:hAnsi="Segoe UI Emoji" w:cs="Segoe UI Emoji"/>
          <w:b/>
          <w:bCs/>
          <w:kern w:val="0"/>
          <w:sz w:val="24"/>
          <w:szCs w:val="24"/>
          <w:lang w:eastAsia="en-AU"/>
          <w14:ligatures w14:val="none"/>
        </w:rPr>
      </w:pPr>
    </w:p>
    <w:p w14:paraId="6E6544B1" w14:textId="3CD9187C" w:rsidR="00A47D12" w:rsidRPr="008F55A8" w:rsidRDefault="00A47D12" w:rsidP="00A47D12">
      <w:pPr>
        <w:spacing w:before="100" w:beforeAutospacing="1" w:after="100" w:afterAutospacing="1" w:line="240" w:lineRule="auto"/>
        <w:jc w:val="center"/>
        <w:rPr>
          <w:rFonts w:ascii="Garamond" w:eastAsia="Times New Roman" w:hAnsi="Garamond" w:cs="Times New Roman"/>
          <w:kern w:val="0"/>
          <w:sz w:val="28"/>
          <w:szCs w:val="28"/>
          <w:lang w:eastAsia="en-AU"/>
          <w14:ligatures w14:val="none"/>
        </w:rPr>
      </w:pPr>
      <w:r w:rsidRPr="008F55A8">
        <w:rPr>
          <w:rFonts w:ascii="Garamond" w:eastAsia="Times New Roman" w:hAnsi="Garamond" w:cs="Times New Roman"/>
          <w:b/>
          <w:bCs/>
          <w:kern w:val="0"/>
          <w:sz w:val="28"/>
          <w:szCs w:val="28"/>
          <w:lang w:eastAsia="en-AU"/>
          <w14:ligatures w14:val="none"/>
        </w:rPr>
        <w:t>PUPPY HEALTH &amp; WELLNESS FACT SHEET</w:t>
      </w:r>
      <w:r w:rsidRPr="008F55A8">
        <w:rPr>
          <w:rFonts w:ascii="Garamond" w:eastAsia="Times New Roman" w:hAnsi="Garamond" w:cs="Times New Roman"/>
          <w:kern w:val="0"/>
          <w:sz w:val="28"/>
          <w:szCs w:val="28"/>
          <w:lang w:eastAsia="en-AU"/>
          <w14:ligatures w14:val="none"/>
        </w:rPr>
        <w:br/>
      </w:r>
      <w:r w:rsidRPr="008F55A8">
        <w:rPr>
          <w:rFonts w:ascii="Garamond" w:eastAsia="Times New Roman" w:hAnsi="Garamond" w:cs="Times New Roman"/>
          <w:b/>
          <w:bCs/>
          <w:kern w:val="0"/>
          <w:sz w:val="28"/>
          <w:szCs w:val="28"/>
          <w:lang w:eastAsia="en-AU"/>
          <w14:ligatures w14:val="none"/>
        </w:rPr>
        <w:t>Topic: Early Signs of Heat in Female Dogs</w:t>
      </w:r>
    </w:p>
    <w:p w14:paraId="3E092CA4" w14:textId="77777777" w:rsidR="00A47D12" w:rsidRPr="008F55A8" w:rsidRDefault="008F55A8" w:rsidP="00A47D12">
      <w:pPr>
        <w:spacing w:after="0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8F55A8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pict w14:anchorId="1ADABAD0">
          <v:rect id="_x0000_i1025" style="width:0;height:1.5pt" o:hralign="center" o:hrstd="t" o:hr="t" fillcolor="#a0a0a0" stroked="f"/>
        </w:pict>
      </w:r>
    </w:p>
    <w:p w14:paraId="0102709D" w14:textId="77777777" w:rsidR="00A47D12" w:rsidRPr="008F55A8" w:rsidRDefault="00A47D12" w:rsidP="00A47D12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8F55A8">
        <w:rPr>
          <w:rFonts w:ascii="Segoe UI Emoji" w:eastAsia="Times New Roman" w:hAnsi="Segoe UI Emoji" w:cs="Segoe UI Emoji"/>
          <w:b/>
          <w:bCs/>
          <w:kern w:val="0"/>
          <w:sz w:val="24"/>
          <w:szCs w:val="24"/>
          <w:lang w:eastAsia="en-AU"/>
          <w14:ligatures w14:val="none"/>
        </w:rPr>
        <w:t>💡</w:t>
      </w:r>
      <w:r w:rsidRPr="008F55A8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 xml:space="preserve"> Why This Matters</w:t>
      </w:r>
      <w:r w:rsidRPr="008F55A8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br/>
        <w:t>While most female dogs experience their first heat (</w:t>
      </w:r>
      <w:proofErr w:type="spellStart"/>
      <w:r w:rsidRPr="008F55A8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estrus</w:t>
      </w:r>
      <w:proofErr w:type="spellEnd"/>
      <w:r w:rsidRPr="008F55A8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) between </w:t>
      </w:r>
      <w:r w:rsidRPr="008F55A8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>6 and 12 months</w:t>
      </w:r>
      <w:r w:rsidRPr="008F55A8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, early signs can occasionally appear as young as 5 months. This guide outlines </w:t>
      </w:r>
      <w:r w:rsidRPr="008F55A8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>what to look for</w:t>
      </w:r>
      <w:r w:rsidRPr="008F55A8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, what’s </w:t>
      </w:r>
      <w:r w:rsidRPr="008F55A8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>not normal</w:t>
      </w:r>
      <w:r w:rsidRPr="008F55A8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, and when to contact your breeder.</w:t>
      </w:r>
    </w:p>
    <w:p w14:paraId="55A6F320" w14:textId="77777777" w:rsidR="00A47D12" w:rsidRPr="008F55A8" w:rsidRDefault="008F55A8" w:rsidP="00A47D12">
      <w:pPr>
        <w:spacing w:after="0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8F55A8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pict w14:anchorId="543D87AA">
          <v:rect id="_x0000_i1026" style="width:0;height:1.5pt" o:hralign="center" o:hrstd="t" o:hr="t" fillcolor="#a0a0a0" stroked="f"/>
        </w:pict>
      </w:r>
    </w:p>
    <w:p w14:paraId="00CA0665" w14:textId="77777777" w:rsidR="00A47D12" w:rsidRPr="008F55A8" w:rsidRDefault="00A47D12" w:rsidP="00A47D12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8F55A8">
        <w:rPr>
          <w:rFonts w:ascii="Segoe UI Emoji" w:eastAsia="Times New Roman" w:hAnsi="Segoe UI Emoji" w:cs="Segoe UI Emoji"/>
          <w:b/>
          <w:bCs/>
          <w:kern w:val="0"/>
          <w:sz w:val="24"/>
          <w:szCs w:val="24"/>
          <w:lang w:eastAsia="en-AU"/>
          <w14:ligatures w14:val="none"/>
        </w:rPr>
        <w:t>🧠</w:t>
      </w:r>
      <w:r w:rsidRPr="008F55A8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 xml:space="preserve"> Understanding the Heat Cycle:</w:t>
      </w:r>
    </w:p>
    <w:p w14:paraId="6164019E" w14:textId="77777777" w:rsidR="00A47D12" w:rsidRPr="008F55A8" w:rsidRDefault="00A47D12" w:rsidP="00A47D12">
      <w:pPr>
        <w:numPr>
          <w:ilvl w:val="0"/>
          <w:numId w:val="5"/>
        </w:num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8F55A8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The </w:t>
      </w:r>
      <w:r w:rsidRPr="008F55A8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>first heat</w:t>
      </w:r>
      <w:r w:rsidRPr="008F55A8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 marks the start of reproductive maturity, though dogs should never be bred in their first cycle.</w:t>
      </w:r>
    </w:p>
    <w:p w14:paraId="549EFBB1" w14:textId="77777777" w:rsidR="00A47D12" w:rsidRPr="008F55A8" w:rsidRDefault="00A47D12" w:rsidP="00A47D12">
      <w:pPr>
        <w:numPr>
          <w:ilvl w:val="0"/>
          <w:numId w:val="5"/>
        </w:num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8F55A8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Early or silent heats may occur without obvious bleeding.</w:t>
      </w:r>
    </w:p>
    <w:p w14:paraId="722A8CD0" w14:textId="77777777" w:rsidR="00A47D12" w:rsidRPr="008F55A8" w:rsidRDefault="00A47D12" w:rsidP="00A47D12">
      <w:pPr>
        <w:numPr>
          <w:ilvl w:val="0"/>
          <w:numId w:val="5"/>
        </w:num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8F55A8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Puppies should not cycle before 5 months—</w:t>
      </w:r>
      <w:r w:rsidRPr="008F55A8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>if they do, please inform your breeder immediately</w:t>
      </w:r>
      <w:r w:rsidRPr="008F55A8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.</w:t>
      </w:r>
    </w:p>
    <w:p w14:paraId="65690DC2" w14:textId="77777777" w:rsidR="00A47D12" w:rsidRPr="008F55A8" w:rsidRDefault="008F55A8" w:rsidP="00A47D12">
      <w:pPr>
        <w:spacing w:after="0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8F55A8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pict w14:anchorId="578A773F">
          <v:rect id="_x0000_i1027" style="width:0;height:1.5pt" o:hralign="center" o:hrstd="t" o:hr="t" fillcolor="#a0a0a0" stroked="f"/>
        </w:pict>
      </w:r>
    </w:p>
    <w:p w14:paraId="0A41B19C" w14:textId="77777777" w:rsidR="00A47D12" w:rsidRPr="008F55A8" w:rsidRDefault="00A47D12" w:rsidP="00A47D12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8F55A8">
        <w:rPr>
          <w:rFonts w:ascii="Segoe UI Emoji" w:eastAsia="Times New Roman" w:hAnsi="Segoe UI Emoji" w:cs="Segoe UI Emoji"/>
          <w:b/>
          <w:bCs/>
          <w:kern w:val="0"/>
          <w:sz w:val="24"/>
          <w:szCs w:val="24"/>
          <w:lang w:eastAsia="en-AU"/>
          <w14:ligatures w14:val="none"/>
        </w:rPr>
        <w:t>📋</w:t>
      </w:r>
      <w:r w:rsidRPr="008F55A8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 xml:space="preserve"> Early Signs to Watch For:</w:t>
      </w:r>
    </w:p>
    <w:tbl>
      <w:tblPr>
        <w:tblW w:w="0" w:type="auto"/>
        <w:tblCellSpacing w:w="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925"/>
        <w:gridCol w:w="6091"/>
      </w:tblGrid>
      <w:tr w:rsidR="00A47D12" w:rsidRPr="008F55A8" w14:paraId="7D431F6F" w14:textId="77777777" w:rsidTr="00A47D12">
        <w:trPr>
          <w:tblHeader/>
          <w:tblCellSpacing w:w="15" w:type="dxa"/>
        </w:trPr>
        <w:tc>
          <w:tcPr>
            <w:tcW w:w="0" w:type="auto"/>
            <w:vAlign w:val="center"/>
            <w:hideMark/>
          </w:tcPr>
          <w:p w14:paraId="154750E4" w14:textId="77777777" w:rsidR="00A47D12" w:rsidRPr="008F55A8" w:rsidRDefault="00A47D12" w:rsidP="00A47D12">
            <w:pPr>
              <w:spacing w:after="0" w:line="240" w:lineRule="auto"/>
              <w:jc w:val="center"/>
              <w:rPr>
                <w:rFonts w:ascii="Garamond" w:eastAsia="Times New Roman" w:hAnsi="Garamond" w:cs="Times New Roman"/>
                <w:b/>
                <w:bCs/>
                <w:kern w:val="0"/>
                <w:sz w:val="24"/>
                <w:szCs w:val="24"/>
                <w:lang w:eastAsia="en-AU"/>
                <w14:ligatures w14:val="none"/>
              </w:rPr>
            </w:pPr>
            <w:r w:rsidRPr="008F55A8">
              <w:rPr>
                <w:rFonts w:ascii="Garamond" w:eastAsia="Times New Roman" w:hAnsi="Garamond" w:cs="Times New Roman"/>
                <w:b/>
                <w:bCs/>
                <w:kern w:val="0"/>
                <w:sz w:val="24"/>
                <w:szCs w:val="24"/>
                <w:lang w:eastAsia="en-AU"/>
                <w14:ligatures w14:val="none"/>
              </w:rPr>
              <w:t>Sign</w:t>
            </w:r>
          </w:p>
        </w:tc>
        <w:tc>
          <w:tcPr>
            <w:tcW w:w="0" w:type="auto"/>
            <w:vAlign w:val="center"/>
            <w:hideMark/>
          </w:tcPr>
          <w:p w14:paraId="6BF6FC8A" w14:textId="77777777" w:rsidR="00A47D12" w:rsidRPr="008F55A8" w:rsidRDefault="00A47D12" w:rsidP="00A47D12">
            <w:pPr>
              <w:spacing w:after="0" w:line="240" w:lineRule="auto"/>
              <w:jc w:val="center"/>
              <w:rPr>
                <w:rFonts w:ascii="Garamond" w:eastAsia="Times New Roman" w:hAnsi="Garamond" w:cs="Times New Roman"/>
                <w:b/>
                <w:bCs/>
                <w:kern w:val="0"/>
                <w:sz w:val="24"/>
                <w:szCs w:val="24"/>
                <w:lang w:eastAsia="en-AU"/>
                <w14:ligatures w14:val="none"/>
              </w:rPr>
            </w:pPr>
            <w:r w:rsidRPr="008F55A8">
              <w:rPr>
                <w:rFonts w:ascii="Garamond" w:eastAsia="Times New Roman" w:hAnsi="Garamond" w:cs="Times New Roman"/>
                <w:b/>
                <w:bCs/>
                <w:kern w:val="0"/>
                <w:sz w:val="24"/>
                <w:szCs w:val="24"/>
                <w:lang w:eastAsia="en-AU"/>
                <w14:ligatures w14:val="none"/>
              </w:rPr>
              <w:t>Description</w:t>
            </w:r>
          </w:p>
        </w:tc>
      </w:tr>
      <w:tr w:rsidR="00A47D12" w:rsidRPr="008F55A8" w14:paraId="4AF0F65B" w14:textId="77777777" w:rsidTr="00A47D12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319D558" w14:textId="77777777" w:rsidR="00A47D12" w:rsidRPr="008F55A8" w:rsidRDefault="00A47D12" w:rsidP="00A47D12">
            <w:pPr>
              <w:spacing w:after="0" w:line="240" w:lineRule="auto"/>
              <w:rPr>
                <w:rFonts w:ascii="Garamond" w:eastAsia="Times New Roman" w:hAnsi="Garamond" w:cs="Times New Roman"/>
                <w:kern w:val="0"/>
                <w:sz w:val="24"/>
                <w:szCs w:val="24"/>
                <w:lang w:eastAsia="en-AU"/>
                <w14:ligatures w14:val="none"/>
              </w:rPr>
            </w:pPr>
            <w:r w:rsidRPr="008F55A8">
              <w:rPr>
                <w:rFonts w:ascii="Garamond" w:eastAsia="Times New Roman" w:hAnsi="Garamond" w:cs="Times New Roman"/>
                <w:b/>
                <w:bCs/>
                <w:kern w:val="0"/>
                <w:sz w:val="24"/>
                <w:szCs w:val="24"/>
                <w:lang w:eastAsia="en-AU"/>
                <w14:ligatures w14:val="none"/>
              </w:rPr>
              <w:t>Swollen vulva</w:t>
            </w:r>
          </w:p>
        </w:tc>
        <w:tc>
          <w:tcPr>
            <w:tcW w:w="0" w:type="auto"/>
            <w:vAlign w:val="center"/>
            <w:hideMark/>
          </w:tcPr>
          <w:p w14:paraId="611A59B9" w14:textId="77777777" w:rsidR="00A47D12" w:rsidRPr="008F55A8" w:rsidRDefault="00A47D12" w:rsidP="00A47D12">
            <w:pPr>
              <w:spacing w:after="0" w:line="240" w:lineRule="auto"/>
              <w:rPr>
                <w:rFonts w:ascii="Garamond" w:eastAsia="Times New Roman" w:hAnsi="Garamond" w:cs="Times New Roman"/>
                <w:kern w:val="0"/>
                <w:sz w:val="24"/>
                <w:szCs w:val="24"/>
                <w:lang w:eastAsia="en-AU"/>
                <w14:ligatures w14:val="none"/>
              </w:rPr>
            </w:pPr>
            <w:r w:rsidRPr="008F55A8">
              <w:rPr>
                <w:rFonts w:ascii="Garamond" w:eastAsia="Times New Roman" w:hAnsi="Garamond" w:cs="Times New Roman"/>
                <w:kern w:val="0"/>
                <w:sz w:val="24"/>
                <w:szCs w:val="24"/>
                <w:lang w:eastAsia="en-AU"/>
                <w14:ligatures w14:val="none"/>
              </w:rPr>
              <w:t>Noticeably puffier than normal; may appear rounded or firm</w:t>
            </w:r>
          </w:p>
        </w:tc>
      </w:tr>
      <w:tr w:rsidR="00A47D12" w:rsidRPr="008F55A8" w14:paraId="49FEFA90" w14:textId="77777777" w:rsidTr="00A47D12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927ED55" w14:textId="77777777" w:rsidR="00A47D12" w:rsidRPr="008F55A8" w:rsidRDefault="00A47D12" w:rsidP="00A47D12">
            <w:pPr>
              <w:spacing w:after="0" w:line="240" w:lineRule="auto"/>
              <w:rPr>
                <w:rFonts w:ascii="Garamond" w:eastAsia="Times New Roman" w:hAnsi="Garamond" w:cs="Times New Roman"/>
                <w:kern w:val="0"/>
                <w:sz w:val="24"/>
                <w:szCs w:val="24"/>
                <w:lang w:eastAsia="en-AU"/>
                <w14:ligatures w14:val="none"/>
              </w:rPr>
            </w:pPr>
            <w:r w:rsidRPr="008F55A8">
              <w:rPr>
                <w:rFonts w:ascii="Garamond" w:eastAsia="Times New Roman" w:hAnsi="Garamond" w:cs="Times New Roman"/>
                <w:b/>
                <w:bCs/>
                <w:kern w:val="0"/>
                <w:sz w:val="24"/>
                <w:szCs w:val="24"/>
                <w:lang w:eastAsia="en-AU"/>
                <w14:ligatures w14:val="none"/>
              </w:rPr>
              <w:t>Increased licking</w:t>
            </w:r>
          </w:p>
        </w:tc>
        <w:tc>
          <w:tcPr>
            <w:tcW w:w="0" w:type="auto"/>
            <w:vAlign w:val="center"/>
            <w:hideMark/>
          </w:tcPr>
          <w:p w14:paraId="2BC89B6A" w14:textId="77777777" w:rsidR="00A47D12" w:rsidRPr="008F55A8" w:rsidRDefault="00A47D12" w:rsidP="00A47D12">
            <w:pPr>
              <w:spacing w:after="0" w:line="240" w:lineRule="auto"/>
              <w:rPr>
                <w:rFonts w:ascii="Garamond" w:eastAsia="Times New Roman" w:hAnsi="Garamond" w:cs="Times New Roman"/>
                <w:kern w:val="0"/>
                <w:sz w:val="24"/>
                <w:szCs w:val="24"/>
                <w:lang w:eastAsia="en-AU"/>
                <w14:ligatures w14:val="none"/>
              </w:rPr>
            </w:pPr>
            <w:r w:rsidRPr="008F55A8">
              <w:rPr>
                <w:rFonts w:ascii="Garamond" w:eastAsia="Times New Roman" w:hAnsi="Garamond" w:cs="Times New Roman"/>
                <w:kern w:val="0"/>
                <w:sz w:val="24"/>
                <w:szCs w:val="24"/>
                <w:lang w:eastAsia="en-AU"/>
                <w14:ligatures w14:val="none"/>
              </w:rPr>
              <w:t>Persistent licking around the vulva area, often more than usual hygiene</w:t>
            </w:r>
          </w:p>
        </w:tc>
      </w:tr>
      <w:tr w:rsidR="00A47D12" w:rsidRPr="008F55A8" w14:paraId="2C9ACEEC" w14:textId="77777777" w:rsidTr="00A47D12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5DF43F9" w14:textId="77777777" w:rsidR="00A47D12" w:rsidRPr="008F55A8" w:rsidRDefault="00A47D12" w:rsidP="00A47D12">
            <w:pPr>
              <w:spacing w:after="0" w:line="240" w:lineRule="auto"/>
              <w:rPr>
                <w:rFonts w:ascii="Garamond" w:eastAsia="Times New Roman" w:hAnsi="Garamond" w:cs="Times New Roman"/>
                <w:kern w:val="0"/>
                <w:sz w:val="24"/>
                <w:szCs w:val="24"/>
                <w:lang w:eastAsia="en-AU"/>
                <w14:ligatures w14:val="none"/>
              </w:rPr>
            </w:pPr>
            <w:r w:rsidRPr="008F55A8">
              <w:rPr>
                <w:rFonts w:ascii="Garamond" w:eastAsia="Times New Roman" w:hAnsi="Garamond" w:cs="Times New Roman"/>
                <w:b/>
                <w:bCs/>
                <w:kern w:val="0"/>
                <w:sz w:val="24"/>
                <w:szCs w:val="24"/>
                <w:lang w:eastAsia="en-AU"/>
                <w14:ligatures w14:val="none"/>
              </w:rPr>
              <w:t>Change in behaviour</w:t>
            </w:r>
          </w:p>
        </w:tc>
        <w:tc>
          <w:tcPr>
            <w:tcW w:w="0" w:type="auto"/>
            <w:vAlign w:val="center"/>
            <w:hideMark/>
          </w:tcPr>
          <w:p w14:paraId="713F833E" w14:textId="77777777" w:rsidR="00A47D12" w:rsidRPr="008F55A8" w:rsidRDefault="00A47D12" w:rsidP="00A47D12">
            <w:pPr>
              <w:spacing w:after="0" w:line="240" w:lineRule="auto"/>
              <w:rPr>
                <w:rFonts w:ascii="Garamond" w:eastAsia="Times New Roman" w:hAnsi="Garamond" w:cs="Times New Roman"/>
                <w:kern w:val="0"/>
                <w:sz w:val="24"/>
                <w:szCs w:val="24"/>
                <w:lang w:eastAsia="en-AU"/>
                <w14:ligatures w14:val="none"/>
              </w:rPr>
            </w:pPr>
            <w:r w:rsidRPr="008F55A8">
              <w:rPr>
                <w:rFonts w:ascii="Garamond" w:eastAsia="Times New Roman" w:hAnsi="Garamond" w:cs="Times New Roman"/>
                <w:kern w:val="0"/>
                <w:sz w:val="24"/>
                <w:szCs w:val="24"/>
                <w:lang w:eastAsia="en-AU"/>
                <w14:ligatures w14:val="none"/>
              </w:rPr>
              <w:t>Increased clinginess, moodiness, or restlessness</w:t>
            </w:r>
          </w:p>
        </w:tc>
      </w:tr>
      <w:tr w:rsidR="00A47D12" w:rsidRPr="008F55A8" w14:paraId="3E085157" w14:textId="77777777" w:rsidTr="00A47D12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A00EEB4" w14:textId="77777777" w:rsidR="00A47D12" w:rsidRPr="008F55A8" w:rsidRDefault="00A47D12" w:rsidP="00A47D12">
            <w:pPr>
              <w:spacing w:after="0" w:line="240" w:lineRule="auto"/>
              <w:rPr>
                <w:rFonts w:ascii="Garamond" w:eastAsia="Times New Roman" w:hAnsi="Garamond" w:cs="Times New Roman"/>
                <w:kern w:val="0"/>
                <w:sz w:val="24"/>
                <w:szCs w:val="24"/>
                <w:lang w:eastAsia="en-AU"/>
                <w14:ligatures w14:val="none"/>
              </w:rPr>
            </w:pPr>
            <w:r w:rsidRPr="008F55A8">
              <w:rPr>
                <w:rFonts w:ascii="Garamond" w:eastAsia="Times New Roman" w:hAnsi="Garamond" w:cs="Times New Roman"/>
                <w:b/>
                <w:bCs/>
                <w:kern w:val="0"/>
                <w:sz w:val="24"/>
                <w:szCs w:val="24"/>
                <w:lang w:eastAsia="en-AU"/>
                <w14:ligatures w14:val="none"/>
              </w:rPr>
              <w:t>Marking or frequent urination</w:t>
            </w:r>
          </w:p>
        </w:tc>
        <w:tc>
          <w:tcPr>
            <w:tcW w:w="0" w:type="auto"/>
            <w:vAlign w:val="center"/>
            <w:hideMark/>
          </w:tcPr>
          <w:p w14:paraId="20D2475C" w14:textId="77777777" w:rsidR="00A47D12" w:rsidRPr="008F55A8" w:rsidRDefault="00A47D12" w:rsidP="00A47D12">
            <w:pPr>
              <w:spacing w:after="0" w:line="240" w:lineRule="auto"/>
              <w:rPr>
                <w:rFonts w:ascii="Garamond" w:eastAsia="Times New Roman" w:hAnsi="Garamond" w:cs="Times New Roman"/>
                <w:kern w:val="0"/>
                <w:sz w:val="24"/>
                <w:szCs w:val="24"/>
                <w:lang w:eastAsia="en-AU"/>
                <w14:ligatures w14:val="none"/>
              </w:rPr>
            </w:pPr>
            <w:r w:rsidRPr="008F55A8">
              <w:rPr>
                <w:rFonts w:ascii="Garamond" w:eastAsia="Times New Roman" w:hAnsi="Garamond" w:cs="Times New Roman"/>
                <w:kern w:val="0"/>
                <w:sz w:val="24"/>
                <w:szCs w:val="24"/>
                <w:lang w:eastAsia="en-AU"/>
                <w14:ligatures w14:val="none"/>
              </w:rPr>
              <w:t>More frequent urination, especially on walks or near male dogs</w:t>
            </w:r>
          </w:p>
        </w:tc>
      </w:tr>
      <w:tr w:rsidR="00A47D12" w:rsidRPr="008F55A8" w14:paraId="2EA3CCA4" w14:textId="77777777" w:rsidTr="00A47D12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02543EE" w14:textId="77777777" w:rsidR="00A47D12" w:rsidRPr="008F55A8" w:rsidRDefault="00A47D12" w:rsidP="00A47D12">
            <w:pPr>
              <w:spacing w:after="0" w:line="240" w:lineRule="auto"/>
              <w:rPr>
                <w:rFonts w:ascii="Garamond" w:eastAsia="Times New Roman" w:hAnsi="Garamond" w:cs="Times New Roman"/>
                <w:kern w:val="0"/>
                <w:sz w:val="24"/>
                <w:szCs w:val="24"/>
                <w:lang w:eastAsia="en-AU"/>
                <w14:ligatures w14:val="none"/>
              </w:rPr>
            </w:pPr>
            <w:r w:rsidRPr="008F55A8">
              <w:rPr>
                <w:rFonts w:ascii="Garamond" w:eastAsia="Times New Roman" w:hAnsi="Garamond" w:cs="Times New Roman"/>
                <w:b/>
                <w:bCs/>
                <w:kern w:val="0"/>
                <w:sz w:val="24"/>
                <w:szCs w:val="24"/>
                <w:lang w:eastAsia="en-AU"/>
                <w14:ligatures w14:val="none"/>
              </w:rPr>
              <w:t>Interest from male dogs</w:t>
            </w:r>
          </w:p>
        </w:tc>
        <w:tc>
          <w:tcPr>
            <w:tcW w:w="0" w:type="auto"/>
            <w:vAlign w:val="center"/>
            <w:hideMark/>
          </w:tcPr>
          <w:p w14:paraId="10ABECB0" w14:textId="77777777" w:rsidR="00A47D12" w:rsidRPr="008F55A8" w:rsidRDefault="00A47D12" w:rsidP="00A47D12">
            <w:pPr>
              <w:spacing w:after="0" w:line="240" w:lineRule="auto"/>
              <w:rPr>
                <w:rFonts w:ascii="Garamond" w:eastAsia="Times New Roman" w:hAnsi="Garamond" w:cs="Times New Roman"/>
                <w:kern w:val="0"/>
                <w:sz w:val="24"/>
                <w:szCs w:val="24"/>
                <w:lang w:eastAsia="en-AU"/>
                <w14:ligatures w14:val="none"/>
              </w:rPr>
            </w:pPr>
            <w:r w:rsidRPr="008F55A8">
              <w:rPr>
                <w:rFonts w:ascii="Garamond" w:eastAsia="Times New Roman" w:hAnsi="Garamond" w:cs="Times New Roman"/>
                <w:kern w:val="0"/>
                <w:sz w:val="24"/>
                <w:szCs w:val="24"/>
                <w:lang w:eastAsia="en-AU"/>
                <w14:ligatures w14:val="none"/>
              </w:rPr>
              <w:t>Entire males may show unusual attention or arousal</w:t>
            </w:r>
          </w:p>
        </w:tc>
      </w:tr>
    </w:tbl>
    <w:p w14:paraId="5CEE8BF7" w14:textId="77777777" w:rsidR="00A47D12" w:rsidRPr="008F55A8" w:rsidRDefault="008F55A8" w:rsidP="00A47D12">
      <w:pPr>
        <w:spacing w:after="0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8F55A8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pict w14:anchorId="760D9AB4">
          <v:rect id="_x0000_i1028" style="width:0;height:1.5pt" o:hralign="center" o:hrstd="t" o:hr="t" fillcolor="#a0a0a0" stroked="f"/>
        </w:pict>
      </w:r>
    </w:p>
    <w:p w14:paraId="467C5B25" w14:textId="77777777" w:rsidR="00A47D12" w:rsidRPr="008F55A8" w:rsidRDefault="00A47D12" w:rsidP="00A47D12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8F55A8">
        <w:rPr>
          <w:rFonts w:ascii="Segoe UI Emoji" w:eastAsia="Times New Roman" w:hAnsi="Segoe UI Emoji" w:cs="Segoe UI Emoji"/>
          <w:b/>
          <w:bCs/>
          <w:kern w:val="0"/>
          <w:sz w:val="24"/>
          <w:szCs w:val="24"/>
          <w:lang w:eastAsia="en-AU"/>
          <w14:ligatures w14:val="none"/>
        </w:rPr>
        <w:t>🩸</w:t>
      </w:r>
      <w:r w:rsidRPr="008F55A8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 xml:space="preserve"> What About Bleeding?</w:t>
      </w:r>
    </w:p>
    <w:p w14:paraId="2BC1812B" w14:textId="77777777" w:rsidR="00A47D12" w:rsidRPr="008F55A8" w:rsidRDefault="00A47D12" w:rsidP="00A47D12">
      <w:pPr>
        <w:numPr>
          <w:ilvl w:val="0"/>
          <w:numId w:val="6"/>
        </w:num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8F55A8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A </w:t>
      </w:r>
      <w:r w:rsidRPr="008F55A8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>bloody discharge</w:t>
      </w:r>
      <w:r w:rsidRPr="008F55A8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 is common in a typical heat cycle but may not appear until later in the cycle.</w:t>
      </w:r>
    </w:p>
    <w:p w14:paraId="39852996" w14:textId="77777777" w:rsidR="00A47D12" w:rsidRPr="008F55A8" w:rsidRDefault="00A47D12" w:rsidP="00A47D12">
      <w:pPr>
        <w:numPr>
          <w:ilvl w:val="0"/>
          <w:numId w:val="6"/>
        </w:num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8F55A8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Some puppies will have a </w:t>
      </w:r>
      <w:r w:rsidRPr="008F55A8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>very light or “silent” heat</w:t>
      </w:r>
      <w:r w:rsidRPr="008F55A8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, where swelling is </w:t>
      </w:r>
      <w:proofErr w:type="gramStart"/>
      <w:r w:rsidRPr="008F55A8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present</w:t>
      </w:r>
      <w:proofErr w:type="gramEnd"/>
      <w:r w:rsidRPr="008F55A8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 but no bleeding is seen.</w:t>
      </w:r>
    </w:p>
    <w:p w14:paraId="44992699" w14:textId="77777777" w:rsidR="00A47D12" w:rsidRPr="008F55A8" w:rsidRDefault="008F55A8" w:rsidP="00A47D12">
      <w:pPr>
        <w:spacing w:after="0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8F55A8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lastRenderedPageBreak/>
        <w:pict w14:anchorId="02F4DE09">
          <v:rect id="_x0000_i1029" style="width:0;height:1.5pt" o:hralign="center" o:hrstd="t" o:hr="t" fillcolor="#a0a0a0" stroked="f"/>
        </w:pict>
      </w:r>
    </w:p>
    <w:p w14:paraId="426AA3E2" w14:textId="77777777" w:rsidR="00A47D12" w:rsidRPr="008F55A8" w:rsidRDefault="00A47D12" w:rsidP="00A47D12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8F55A8">
        <w:rPr>
          <w:rFonts w:ascii="Segoe UI Emoji" w:eastAsia="Times New Roman" w:hAnsi="Segoe UI Emoji" w:cs="Segoe UI Emoji"/>
          <w:b/>
          <w:bCs/>
          <w:kern w:val="0"/>
          <w:sz w:val="24"/>
          <w:szCs w:val="24"/>
          <w:lang w:eastAsia="en-AU"/>
          <w14:ligatures w14:val="none"/>
        </w:rPr>
        <w:t>🛠️</w:t>
      </w:r>
      <w:r w:rsidRPr="008F55A8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 xml:space="preserve"> What to Do If You Suspect a Heat Cycle:</w:t>
      </w:r>
    </w:p>
    <w:p w14:paraId="101DE8F3" w14:textId="77777777" w:rsidR="00A47D12" w:rsidRPr="008F55A8" w:rsidRDefault="00A47D12" w:rsidP="00A47D12">
      <w:pPr>
        <w:numPr>
          <w:ilvl w:val="0"/>
          <w:numId w:val="7"/>
        </w:num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8F55A8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Notify your breeder </w:t>
      </w:r>
      <w:r w:rsidRPr="008F55A8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>as soon as you see any signs</w:t>
      </w:r>
    </w:p>
    <w:p w14:paraId="667E6F91" w14:textId="77777777" w:rsidR="00A47D12" w:rsidRPr="008F55A8" w:rsidRDefault="00A47D12" w:rsidP="00A47D12">
      <w:pPr>
        <w:numPr>
          <w:ilvl w:val="0"/>
          <w:numId w:val="7"/>
        </w:num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8F55A8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Keep your girl </w:t>
      </w:r>
      <w:r w:rsidRPr="008F55A8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>away from all intact male dogs</w:t>
      </w:r>
      <w:r w:rsidRPr="008F55A8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, including in public</w:t>
      </w:r>
    </w:p>
    <w:p w14:paraId="1B8AFDD9" w14:textId="77777777" w:rsidR="00A47D12" w:rsidRPr="008F55A8" w:rsidRDefault="00A47D12" w:rsidP="00A47D12">
      <w:pPr>
        <w:numPr>
          <w:ilvl w:val="0"/>
          <w:numId w:val="7"/>
        </w:num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8F55A8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Avoid dog parks, off-leash walks, or boarding facilities</w:t>
      </w:r>
    </w:p>
    <w:p w14:paraId="3E391E16" w14:textId="77777777" w:rsidR="00A47D12" w:rsidRPr="008F55A8" w:rsidRDefault="00A47D12" w:rsidP="00A47D12">
      <w:pPr>
        <w:numPr>
          <w:ilvl w:val="0"/>
          <w:numId w:val="7"/>
        </w:num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8F55A8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Monitor changes and keep notes or photos if unsure</w:t>
      </w:r>
    </w:p>
    <w:p w14:paraId="30440AEF" w14:textId="77777777" w:rsidR="00A47D12" w:rsidRPr="008F55A8" w:rsidRDefault="00A47D12" w:rsidP="00A47D12">
      <w:pPr>
        <w:numPr>
          <w:ilvl w:val="0"/>
          <w:numId w:val="7"/>
        </w:num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8F55A8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Use </w:t>
      </w:r>
      <w:r w:rsidRPr="008F55A8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>doggie pants or washable nappies</w:t>
      </w:r>
      <w:r w:rsidRPr="008F55A8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 to manage discharge, if present</w:t>
      </w:r>
    </w:p>
    <w:p w14:paraId="3D643D9A" w14:textId="77777777" w:rsidR="00A47D12" w:rsidRPr="008F55A8" w:rsidRDefault="008F55A8" w:rsidP="00A47D12">
      <w:pPr>
        <w:spacing w:after="0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8F55A8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pict w14:anchorId="06F6AF74">
          <v:rect id="_x0000_i1030" style="width:0;height:1.5pt" o:hralign="center" o:hrstd="t" o:hr="t" fillcolor="#a0a0a0" stroked="f"/>
        </w:pict>
      </w:r>
    </w:p>
    <w:p w14:paraId="499C216D" w14:textId="77777777" w:rsidR="00A47D12" w:rsidRPr="008F55A8" w:rsidRDefault="00A47D12" w:rsidP="00A47D12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8F55A8">
        <w:rPr>
          <w:rFonts w:ascii="Segoe UI Emoji" w:eastAsia="Times New Roman" w:hAnsi="Segoe UI Emoji" w:cs="Segoe UI Emoji"/>
          <w:b/>
          <w:bCs/>
          <w:kern w:val="0"/>
          <w:sz w:val="24"/>
          <w:szCs w:val="24"/>
          <w:lang w:eastAsia="en-AU"/>
          <w14:ligatures w14:val="none"/>
        </w:rPr>
        <w:t>⚠️</w:t>
      </w:r>
      <w:r w:rsidRPr="008F55A8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 xml:space="preserve"> When to Contact Your Vet or Breeder:</w:t>
      </w:r>
    </w:p>
    <w:p w14:paraId="05BB1C55" w14:textId="77777777" w:rsidR="00A47D12" w:rsidRPr="008F55A8" w:rsidRDefault="00A47D12" w:rsidP="00A47D12">
      <w:pPr>
        <w:numPr>
          <w:ilvl w:val="0"/>
          <w:numId w:val="8"/>
        </w:num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8F55A8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Signs of heat under 5 months of age</w:t>
      </w:r>
    </w:p>
    <w:p w14:paraId="763A9229" w14:textId="77777777" w:rsidR="00A47D12" w:rsidRPr="008F55A8" w:rsidRDefault="00A47D12" w:rsidP="00A47D12">
      <w:pPr>
        <w:numPr>
          <w:ilvl w:val="0"/>
          <w:numId w:val="8"/>
        </w:num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8F55A8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Ongoing swelling, bleeding, or licking that doesn’t settle</w:t>
      </w:r>
    </w:p>
    <w:p w14:paraId="40063252" w14:textId="77777777" w:rsidR="00A47D12" w:rsidRPr="008F55A8" w:rsidRDefault="00A47D12" w:rsidP="00A47D12">
      <w:pPr>
        <w:numPr>
          <w:ilvl w:val="0"/>
          <w:numId w:val="8"/>
        </w:num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8F55A8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Signs of discomfort, vocalisation, or lethargy</w:t>
      </w:r>
    </w:p>
    <w:p w14:paraId="48C53E58" w14:textId="77777777" w:rsidR="00A47D12" w:rsidRPr="008F55A8" w:rsidRDefault="00A47D12" w:rsidP="00A47D12">
      <w:pPr>
        <w:numPr>
          <w:ilvl w:val="0"/>
          <w:numId w:val="8"/>
        </w:num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8F55A8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Any discharge with an unusual colour or odour</w:t>
      </w:r>
    </w:p>
    <w:p w14:paraId="51F5858B" w14:textId="77777777" w:rsidR="00A47D12" w:rsidRPr="008F55A8" w:rsidRDefault="00A47D12" w:rsidP="00A47D12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8F55A8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Early or abnormal signs should always be documented and communicated—</w:t>
      </w:r>
      <w:r w:rsidRPr="008F55A8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>your breeder may request a vet check</w:t>
      </w:r>
      <w:r w:rsidRPr="008F55A8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 to confirm findings and protect the program’s timeline.</w:t>
      </w:r>
    </w:p>
    <w:p w14:paraId="5310FB96" w14:textId="77777777" w:rsidR="00A47D12" w:rsidRPr="008F55A8" w:rsidRDefault="008F55A8" w:rsidP="00A47D12">
      <w:pPr>
        <w:spacing w:after="0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8F55A8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pict w14:anchorId="40B5A0C0">
          <v:rect id="_x0000_i1031" style="width:0;height:1.5pt" o:hralign="center" o:hrstd="t" o:hr="t" fillcolor="#a0a0a0" stroked="f"/>
        </w:pict>
      </w:r>
    </w:p>
    <w:p w14:paraId="4D909E61" w14:textId="77777777" w:rsidR="00A47D12" w:rsidRPr="008F55A8" w:rsidRDefault="00A47D12" w:rsidP="00A47D12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8F55A8">
        <w:rPr>
          <w:rFonts w:ascii="Segoe UI Emoji" w:eastAsia="Times New Roman" w:hAnsi="Segoe UI Emoji" w:cs="Segoe UI Emoji"/>
          <w:b/>
          <w:bCs/>
          <w:kern w:val="0"/>
          <w:sz w:val="24"/>
          <w:szCs w:val="24"/>
          <w:lang w:eastAsia="en-AU"/>
          <w14:ligatures w14:val="none"/>
        </w:rPr>
        <w:t>💬</w:t>
      </w:r>
      <w:r w:rsidRPr="008F55A8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 xml:space="preserve"> Breeder Tip:</w:t>
      </w:r>
      <w:r w:rsidRPr="008F55A8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br/>
        <w:t xml:space="preserve">Most young girls will come into heat </w:t>
      </w:r>
      <w:r w:rsidRPr="008F55A8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>between 8 and 14 months</w:t>
      </w:r>
      <w:r w:rsidRPr="008F55A8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. Early signs don’t always indicate readiness for breeding—but they do matter. Keep your breeder in the loop from the first sign of change.</w:t>
      </w:r>
    </w:p>
    <w:p w14:paraId="4018D6DD" w14:textId="77777777" w:rsidR="00A47D12" w:rsidRPr="008F55A8" w:rsidRDefault="008F55A8" w:rsidP="00A47D12">
      <w:pPr>
        <w:spacing w:after="0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8F55A8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pict w14:anchorId="12E4CBA5">
          <v:rect id="_x0000_i1032" style="width:0;height:1.5pt" o:hralign="center" o:hrstd="t" o:hr="t" fillcolor="#a0a0a0" stroked="f"/>
        </w:pict>
      </w:r>
    </w:p>
    <w:p w14:paraId="13F7BE25" w14:textId="77777777" w:rsidR="00A47D12" w:rsidRPr="008F55A8" w:rsidRDefault="00A47D12" w:rsidP="00A47D12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8F55A8">
        <w:rPr>
          <w:rFonts w:ascii="Segoe UI Emoji" w:eastAsia="Times New Roman" w:hAnsi="Segoe UI Emoji" w:cs="Segoe UI Emoji"/>
          <w:b/>
          <w:bCs/>
          <w:kern w:val="0"/>
          <w:sz w:val="24"/>
          <w:szCs w:val="24"/>
          <w:lang w:eastAsia="en-AU"/>
          <w14:ligatures w14:val="none"/>
        </w:rPr>
        <w:t>📚</w:t>
      </w:r>
      <w:r w:rsidRPr="008F55A8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 xml:space="preserve"> References:</w:t>
      </w:r>
    </w:p>
    <w:p w14:paraId="22464D76" w14:textId="77777777" w:rsidR="00A47D12" w:rsidRPr="008F55A8" w:rsidRDefault="00A47D12" w:rsidP="00A47D12">
      <w:pPr>
        <w:numPr>
          <w:ilvl w:val="0"/>
          <w:numId w:val="9"/>
        </w:num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8F55A8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Johnston, S. D., Root </w:t>
      </w:r>
      <w:proofErr w:type="spellStart"/>
      <w:r w:rsidRPr="008F55A8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Kustritz</w:t>
      </w:r>
      <w:proofErr w:type="spellEnd"/>
      <w:r w:rsidRPr="008F55A8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, M. V., &amp; Olson, P. N. S. (2001). </w:t>
      </w:r>
      <w:r w:rsidRPr="008F55A8">
        <w:rPr>
          <w:rFonts w:ascii="Garamond" w:eastAsia="Times New Roman" w:hAnsi="Garamond" w:cs="Times New Roman"/>
          <w:i/>
          <w:iCs/>
          <w:kern w:val="0"/>
          <w:sz w:val="24"/>
          <w:szCs w:val="24"/>
          <w:lang w:eastAsia="en-AU"/>
          <w14:ligatures w14:val="none"/>
        </w:rPr>
        <w:t>Canine and Feline Theriogenology</w:t>
      </w:r>
    </w:p>
    <w:p w14:paraId="7E166E4C" w14:textId="77777777" w:rsidR="00A47D12" w:rsidRPr="008F55A8" w:rsidRDefault="00A47D12" w:rsidP="00A47D12">
      <w:pPr>
        <w:numPr>
          <w:ilvl w:val="0"/>
          <w:numId w:val="9"/>
        </w:num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8F55A8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Root </w:t>
      </w:r>
      <w:proofErr w:type="spellStart"/>
      <w:r w:rsidRPr="008F55A8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Kustritz</w:t>
      </w:r>
      <w:proofErr w:type="spellEnd"/>
      <w:r w:rsidRPr="008F55A8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, M. V. (2006). “Reproductive </w:t>
      </w:r>
      <w:proofErr w:type="spellStart"/>
      <w:r w:rsidRPr="008F55A8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Behavior</w:t>
      </w:r>
      <w:proofErr w:type="spellEnd"/>
      <w:r w:rsidRPr="008F55A8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 of Female Dogs.” </w:t>
      </w:r>
      <w:r w:rsidRPr="008F55A8">
        <w:rPr>
          <w:rFonts w:ascii="Garamond" w:eastAsia="Times New Roman" w:hAnsi="Garamond" w:cs="Times New Roman"/>
          <w:i/>
          <w:iCs/>
          <w:kern w:val="0"/>
          <w:sz w:val="24"/>
          <w:szCs w:val="24"/>
          <w:lang w:eastAsia="en-AU"/>
          <w14:ligatures w14:val="none"/>
        </w:rPr>
        <w:t>Clinical Techniques in Small Animal Practice</w:t>
      </w:r>
    </w:p>
    <w:p w14:paraId="3D924FEC" w14:textId="77777777" w:rsidR="00A47D12" w:rsidRPr="008F55A8" w:rsidRDefault="00A47D12" w:rsidP="00A47D12">
      <w:pPr>
        <w:numPr>
          <w:ilvl w:val="0"/>
          <w:numId w:val="9"/>
        </w:num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8F55A8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AVSAB &amp; Veterinary Reproductive Specialists Guidelines</w:t>
      </w:r>
    </w:p>
    <w:p w14:paraId="05B655D7" w14:textId="77777777" w:rsidR="001A5796" w:rsidRPr="008F55A8" w:rsidRDefault="001A5796" w:rsidP="00A47D12">
      <w:pPr>
        <w:rPr>
          <w:rFonts w:ascii="Garamond" w:hAnsi="Garamond"/>
          <w:sz w:val="24"/>
          <w:szCs w:val="24"/>
        </w:rPr>
      </w:pPr>
    </w:p>
    <w:sectPr w:rsidR="001A5796" w:rsidRPr="008F55A8" w:rsidSect="00940134">
      <w:headerReference w:type="default" r:id="rId7"/>
      <w:footerReference w:type="default" r:id="rId8"/>
      <w:headerReference w:type="first" r:id="rId9"/>
      <w:footerReference w:type="first" r:id="rId10"/>
      <w:pgSz w:w="11906" w:h="16838"/>
      <w:pgMar w:top="1440" w:right="1440" w:bottom="1440" w:left="144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FFE45F2" w14:textId="77777777" w:rsidR="00F55783" w:rsidRDefault="00F55783" w:rsidP="00940134">
      <w:pPr>
        <w:spacing w:after="0" w:line="240" w:lineRule="auto"/>
      </w:pPr>
      <w:r>
        <w:separator/>
      </w:r>
    </w:p>
  </w:endnote>
  <w:endnote w:type="continuationSeparator" w:id="0">
    <w:p w14:paraId="05E21673" w14:textId="77777777" w:rsidR="00F55783" w:rsidRDefault="00F55783" w:rsidP="0094013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536465301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57C893BF" w14:textId="504135AE" w:rsidR="00940134" w:rsidRDefault="00940134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7EBC16D2" w14:textId="77777777" w:rsidR="00940134" w:rsidRDefault="00940134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303C99" w14:textId="454AD2C0" w:rsidR="003F74E8" w:rsidRDefault="00CB72D5" w:rsidP="00D25975">
    <w:pPr>
      <w:pStyle w:val="Footer"/>
      <w:jc w:val="center"/>
    </w:pPr>
    <w:r>
      <w:t>www.breedertrustedresources.com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08E8E7F" w14:textId="77777777" w:rsidR="00F55783" w:rsidRDefault="00F55783" w:rsidP="00940134">
      <w:pPr>
        <w:spacing w:after="0" w:line="240" w:lineRule="auto"/>
      </w:pPr>
      <w:r>
        <w:separator/>
      </w:r>
    </w:p>
  </w:footnote>
  <w:footnote w:type="continuationSeparator" w:id="0">
    <w:p w14:paraId="49708565" w14:textId="77777777" w:rsidR="00F55783" w:rsidRDefault="00F55783" w:rsidP="0094013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22AC6E" w14:textId="0C774EA4" w:rsidR="00940134" w:rsidRDefault="00940134">
    <w:pPr>
      <w:pStyle w:val="Header"/>
    </w:pPr>
  </w:p>
  <w:p w14:paraId="173794C6" w14:textId="77777777" w:rsidR="00940134" w:rsidRDefault="00940134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DA91E95" w14:textId="547D4FC3" w:rsidR="00940134" w:rsidRDefault="00940134" w:rsidP="00940134">
    <w:pPr>
      <w:pStyle w:val="Header"/>
      <w:jc w:val="center"/>
    </w:pPr>
    <w:r>
      <w:rPr>
        <w:noProof/>
      </w:rPr>
      <w:drawing>
        <wp:inline distT="0" distB="0" distL="0" distR="0" wp14:anchorId="6669C959" wp14:editId="30B361EF">
          <wp:extent cx="1292400" cy="1278000"/>
          <wp:effectExtent l="0" t="0" r="0" b="0"/>
          <wp:docPr id="1316347494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16347494" name="Picture 1316347494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92400" cy="12780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316563"/>
    <w:multiLevelType w:val="multilevel"/>
    <w:tmpl w:val="B24448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87F2238"/>
    <w:multiLevelType w:val="multilevel"/>
    <w:tmpl w:val="C9541F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D9476DF"/>
    <w:multiLevelType w:val="multilevel"/>
    <w:tmpl w:val="3A4E4E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DE35372"/>
    <w:multiLevelType w:val="multilevel"/>
    <w:tmpl w:val="E208C8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2A693E8A"/>
    <w:multiLevelType w:val="multilevel"/>
    <w:tmpl w:val="D3FE4E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500226B7"/>
    <w:multiLevelType w:val="multilevel"/>
    <w:tmpl w:val="CF4068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65E306FA"/>
    <w:multiLevelType w:val="multilevel"/>
    <w:tmpl w:val="AEFA24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70F946C8"/>
    <w:multiLevelType w:val="multilevel"/>
    <w:tmpl w:val="5E6817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7F181321"/>
    <w:multiLevelType w:val="multilevel"/>
    <w:tmpl w:val="0BDAFB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424767215">
    <w:abstractNumId w:val="6"/>
  </w:num>
  <w:num w:numId="2" w16cid:durableId="1367607641">
    <w:abstractNumId w:val="0"/>
  </w:num>
  <w:num w:numId="3" w16cid:durableId="570189603">
    <w:abstractNumId w:val="5"/>
  </w:num>
  <w:num w:numId="4" w16cid:durableId="1123576330">
    <w:abstractNumId w:val="1"/>
  </w:num>
  <w:num w:numId="5" w16cid:durableId="398988730">
    <w:abstractNumId w:val="2"/>
  </w:num>
  <w:num w:numId="6" w16cid:durableId="512569044">
    <w:abstractNumId w:val="3"/>
  </w:num>
  <w:num w:numId="7" w16cid:durableId="1152798501">
    <w:abstractNumId w:val="4"/>
  </w:num>
  <w:num w:numId="8" w16cid:durableId="276445570">
    <w:abstractNumId w:val="8"/>
  </w:num>
  <w:num w:numId="9" w16cid:durableId="384066689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hdrShapeDefaults>
    <o:shapedefaults v:ext="edit" spidmax="2058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40134"/>
    <w:rsid w:val="001A5796"/>
    <w:rsid w:val="0026465F"/>
    <w:rsid w:val="003F74E8"/>
    <w:rsid w:val="006B312D"/>
    <w:rsid w:val="007D1919"/>
    <w:rsid w:val="00817151"/>
    <w:rsid w:val="008F55A8"/>
    <w:rsid w:val="009040D3"/>
    <w:rsid w:val="00940134"/>
    <w:rsid w:val="009D333A"/>
    <w:rsid w:val="00A47D12"/>
    <w:rsid w:val="00AC1DDF"/>
    <w:rsid w:val="00B94152"/>
    <w:rsid w:val="00CB72D5"/>
    <w:rsid w:val="00D25975"/>
    <w:rsid w:val="00E35C7E"/>
    <w:rsid w:val="00F557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8"/>
    <o:shapelayout v:ext="edit">
      <o:idmap v:ext="edit" data="2"/>
    </o:shapelayout>
  </w:shapeDefaults>
  <w:decimalSymbol w:val="."/>
  <w:listSeparator w:val=","/>
  <w14:docId w14:val="18D2EFF8"/>
  <w15:chartTrackingRefBased/>
  <w15:docId w15:val="{7040B68B-BD9D-457B-806A-FEBEADFE39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A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94013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94013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940134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94013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940134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94013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940134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940134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940134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940134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940134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940134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940134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940134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40134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940134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940134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940134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94013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94013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940134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94013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94013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940134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940134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940134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940134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940134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940134"/>
    <w:rPr>
      <w:b/>
      <w:bCs/>
      <w:smallCaps/>
      <w:color w:val="2F5496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94013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40134"/>
  </w:style>
  <w:style w:type="paragraph" w:styleId="Footer">
    <w:name w:val="footer"/>
    <w:basedOn w:val="Normal"/>
    <w:link w:val="FooterChar"/>
    <w:uiPriority w:val="99"/>
    <w:unhideWhenUsed/>
    <w:rsid w:val="0094013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4013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0015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0171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485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6975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2808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287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417</Words>
  <Characters>2132</Characters>
  <Application>Microsoft Office Word</Application>
  <DocSecurity>0</DocSecurity>
  <Lines>66</Lines>
  <Paragraphs>46</Paragraphs>
  <ScaleCrop>false</ScaleCrop>
  <Company/>
  <LinksUpToDate>false</LinksUpToDate>
  <CharactersWithSpaces>2503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Lisa Foster</dc:creator>
  <cp:keywords/>
  <dc:description/>
  <cp:lastModifiedBy>Lisa Foster</cp:lastModifiedBy>
  <cp:revision>3</cp:revision>
  <dcterms:created xsi:type="dcterms:W3CDTF">2025-05-26T22:11:00Z</dcterms:created>
  <dcterms:modified xsi:type="dcterms:W3CDTF">2025-05-26T22:14:00Z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9c9fc377-390d-4ea4-ad24-8b22a5f443a1</vt:lpwstr>
  </property>
</Properties>
</file>